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AA4" w:rsidRDefault="00FC2452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A134F1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550D92" w:rsidRDefault="00FC2452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F86F72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A23DB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05D8C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1B1E1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Гарановській Галині Миколаївні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1B1E1F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 Гарановської Галини Миколаївни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1B1E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Гончарук О.Д.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B1E1F">
        <w:rPr>
          <w:color w:val="000000"/>
          <w:sz w:val="28"/>
          <w:szCs w:val="28"/>
          <w:lang w:val="uk-UA"/>
        </w:rPr>
        <w:t xml:space="preserve"> ділянку загальною площею 0,2</w:t>
      </w:r>
      <w:r w:rsidR="00A23DB6">
        <w:rPr>
          <w:color w:val="000000"/>
          <w:sz w:val="28"/>
          <w:szCs w:val="28"/>
          <w:lang w:val="uk-UA"/>
        </w:rPr>
        <w:t>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B1E1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 w:rsidR="00A23DB6">
        <w:rPr>
          <w:color w:val="000000"/>
          <w:sz w:val="28"/>
          <w:szCs w:val="28"/>
          <w:lang w:val="uk-UA"/>
        </w:rPr>
        <w:t>5</w:t>
      </w:r>
      <w:r w:rsidR="00550D92">
        <w:rPr>
          <w:color w:val="000000"/>
          <w:sz w:val="28"/>
          <w:szCs w:val="28"/>
          <w:lang w:val="uk-UA"/>
        </w:rPr>
        <w:t>00га</w:t>
      </w:r>
      <w:r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Широка Гребля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Українська, 131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FC2452">
        <w:rPr>
          <w:color w:val="000000"/>
          <w:sz w:val="28"/>
          <w:szCs w:val="28"/>
          <w:lang w:val="uk-UA"/>
        </w:rPr>
        <w:t xml:space="preserve"> Гарановській Галині Миколаївні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1B1E1F">
        <w:rPr>
          <w:color w:val="000000"/>
          <w:sz w:val="28"/>
          <w:szCs w:val="28"/>
          <w:lang w:val="uk-UA"/>
        </w:rPr>
        <w:t xml:space="preserve"> власності загальною площею 0,2</w:t>
      </w:r>
      <w:r w:rsidR="00A23DB6">
        <w:rPr>
          <w:color w:val="000000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  <w:lang w:val="uk-UA"/>
        </w:rPr>
        <w:t xml:space="preserve">00га в т.ч.: </w:t>
      </w:r>
    </w:p>
    <w:p w:rsidR="00550D92" w:rsidRDefault="001B1E1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 w:rsidR="00F86F72">
        <w:rPr>
          <w:color w:val="000000"/>
          <w:sz w:val="28"/>
          <w:szCs w:val="28"/>
          <w:lang w:val="uk-UA"/>
        </w:rPr>
        <w:t>500га</w:t>
      </w:r>
      <w:r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>
        <w:rPr>
          <w:color w:val="000000"/>
          <w:sz w:val="28"/>
          <w:szCs w:val="28"/>
          <w:lang w:val="uk-UA"/>
        </w:rPr>
        <w:t xml:space="preserve"> село Широка Гребля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Українська, 131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0520688200:02:003:01</w:t>
      </w:r>
      <w:r w:rsidR="00D9672B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>6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 xml:space="preserve"> </w:t>
      </w:r>
      <w:r w:rsidR="001B1E1F">
        <w:rPr>
          <w:color w:val="000000"/>
          <w:sz w:val="28"/>
          <w:szCs w:val="28"/>
          <w:lang w:val="uk-UA"/>
        </w:rPr>
        <w:t xml:space="preserve">Гарановській Галині Миколаївні 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B1E1F" w:rsidRPr="001B1E1F">
        <w:rPr>
          <w:color w:val="000000"/>
          <w:sz w:val="28"/>
          <w:szCs w:val="28"/>
          <w:lang w:val="uk-UA"/>
        </w:rPr>
        <w:t xml:space="preserve"> </w:t>
      </w:r>
      <w:r w:rsidR="001B1E1F">
        <w:rPr>
          <w:color w:val="000000"/>
          <w:sz w:val="28"/>
          <w:szCs w:val="28"/>
          <w:lang w:val="uk-UA"/>
        </w:rPr>
        <w:t xml:space="preserve">Гарановській Галині Миколаївні  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</w:t>
      </w:r>
      <w:r w:rsidR="00FC245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4439C4"/>
    <w:rsid w:val="00550D92"/>
    <w:rsid w:val="005A020A"/>
    <w:rsid w:val="00634E9C"/>
    <w:rsid w:val="006C0E27"/>
    <w:rsid w:val="006E4AA4"/>
    <w:rsid w:val="00A23DB6"/>
    <w:rsid w:val="00A870F2"/>
    <w:rsid w:val="00B05D8C"/>
    <w:rsid w:val="00BD75F8"/>
    <w:rsid w:val="00D9672B"/>
    <w:rsid w:val="00E16AE2"/>
    <w:rsid w:val="00F86F72"/>
    <w:rsid w:val="00FC2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D08CE"/>
  <w15:docId w15:val="{E4344E5B-82A0-4465-A72E-9AC34B63F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23</cp:revision>
  <cp:lastPrinted>2021-09-09T05:05:00Z</cp:lastPrinted>
  <dcterms:created xsi:type="dcterms:W3CDTF">2021-07-12T09:12:00Z</dcterms:created>
  <dcterms:modified xsi:type="dcterms:W3CDTF">2021-09-23T21:07:00Z</dcterms:modified>
</cp:coreProperties>
</file>